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751A93" w:rsidRDefault="006D3262">
      <w:pPr>
        <w:rPr>
          <w:rFonts w:ascii="Times New Roman" w:hAnsi="Times New Roman" w:cs="Times New Roman"/>
          <w:sz w:val="28"/>
          <w:u w:val="single"/>
        </w:rPr>
      </w:pPr>
      <w:r w:rsidRPr="00751A93">
        <w:rPr>
          <w:rFonts w:ascii="Times New Roman" w:hAnsi="Times New Roman" w:cs="Times New Roman"/>
          <w:sz w:val="28"/>
          <w:u w:val="single"/>
        </w:rPr>
        <w:t>Литературное чтение</w:t>
      </w:r>
    </w:p>
    <w:p w:rsidR="006D3262" w:rsidRPr="00751A93" w:rsidRDefault="006D3262">
      <w:pPr>
        <w:rPr>
          <w:rFonts w:ascii="Times New Roman" w:hAnsi="Times New Roman" w:cs="Times New Roman"/>
          <w:sz w:val="28"/>
        </w:rPr>
      </w:pPr>
      <w:r w:rsidRPr="00751A93">
        <w:rPr>
          <w:rFonts w:ascii="Times New Roman" w:hAnsi="Times New Roman" w:cs="Times New Roman"/>
          <w:sz w:val="28"/>
        </w:rPr>
        <w:t>Азбука – с.88-91 читать. Нарисовать рисунок к любой сказке А.С.Пушкина</w:t>
      </w:r>
    </w:p>
    <w:p w:rsidR="00751A93" w:rsidRDefault="00751A93">
      <w:pPr>
        <w:rPr>
          <w:rFonts w:ascii="Times New Roman" w:hAnsi="Times New Roman" w:cs="Times New Roman"/>
          <w:sz w:val="28"/>
          <w:u w:val="single"/>
        </w:rPr>
      </w:pPr>
    </w:p>
    <w:p w:rsidR="006D3262" w:rsidRPr="00751A93" w:rsidRDefault="006D3262">
      <w:pPr>
        <w:rPr>
          <w:rFonts w:ascii="Times New Roman" w:hAnsi="Times New Roman" w:cs="Times New Roman"/>
          <w:sz w:val="28"/>
          <w:u w:val="single"/>
        </w:rPr>
      </w:pPr>
      <w:r w:rsidRPr="00751A93">
        <w:rPr>
          <w:rFonts w:ascii="Times New Roman" w:hAnsi="Times New Roman" w:cs="Times New Roman"/>
          <w:sz w:val="28"/>
          <w:u w:val="single"/>
        </w:rPr>
        <w:t>Русский язык</w:t>
      </w:r>
    </w:p>
    <w:p w:rsidR="006D3262" w:rsidRPr="00751A93" w:rsidRDefault="006D3262">
      <w:pPr>
        <w:rPr>
          <w:rFonts w:ascii="Times New Roman" w:hAnsi="Times New Roman" w:cs="Times New Roman"/>
          <w:sz w:val="28"/>
        </w:rPr>
      </w:pPr>
      <w:r w:rsidRPr="00751A93">
        <w:rPr>
          <w:rFonts w:ascii="Times New Roman" w:hAnsi="Times New Roman" w:cs="Times New Roman"/>
          <w:sz w:val="28"/>
        </w:rPr>
        <w:t xml:space="preserve">Пропись – с.17-24 </w:t>
      </w:r>
    </w:p>
    <w:p w:rsidR="00751A93" w:rsidRDefault="00751A93">
      <w:pPr>
        <w:rPr>
          <w:rFonts w:ascii="Times New Roman" w:hAnsi="Times New Roman" w:cs="Times New Roman"/>
          <w:sz w:val="28"/>
          <w:u w:val="single"/>
        </w:rPr>
      </w:pPr>
    </w:p>
    <w:p w:rsidR="006D3262" w:rsidRPr="00751A93" w:rsidRDefault="006D3262">
      <w:pPr>
        <w:rPr>
          <w:rFonts w:ascii="Times New Roman" w:hAnsi="Times New Roman" w:cs="Times New Roman"/>
          <w:sz w:val="28"/>
          <w:u w:val="single"/>
        </w:rPr>
      </w:pPr>
      <w:r w:rsidRPr="00751A93">
        <w:rPr>
          <w:rFonts w:ascii="Times New Roman" w:hAnsi="Times New Roman" w:cs="Times New Roman"/>
          <w:sz w:val="28"/>
          <w:u w:val="single"/>
        </w:rPr>
        <w:t>Математика</w:t>
      </w:r>
    </w:p>
    <w:p w:rsidR="006D3262" w:rsidRPr="00751A93" w:rsidRDefault="006D3262">
      <w:pPr>
        <w:rPr>
          <w:rFonts w:ascii="Times New Roman" w:hAnsi="Times New Roman" w:cs="Times New Roman"/>
          <w:sz w:val="28"/>
        </w:rPr>
      </w:pPr>
      <w:r w:rsidRPr="00751A93">
        <w:rPr>
          <w:rFonts w:ascii="Times New Roman" w:hAnsi="Times New Roman" w:cs="Times New Roman"/>
          <w:sz w:val="28"/>
        </w:rPr>
        <w:t>Тетрадь - с.14-15 все задания.</w:t>
      </w:r>
    </w:p>
    <w:p w:rsidR="006D3262" w:rsidRPr="00751A93" w:rsidRDefault="006D3262">
      <w:pPr>
        <w:rPr>
          <w:rFonts w:ascii="Times New Roman" w:hAnsi="Times New Roman" w:cs="Times New Roman"/>
          <w:sz w:val="28"/>
        </w:rPr>
      </w:pPr>
      <w:r w:rsidRPr="00751A93">
        <w:rPr>
          <w:rFonts w:ascii="Times New Roman" w:hAnsi="Times New Roman" w:cs="Times New Roman"/>
          <w:sz w:val="28"/>
        </w:rPr>
        <w:t>Учебник – с. 23-28 устно</w:t>
      </w:r>
    </w:p>
    <w:p w:rsidR="00751A93" w:rsidRDefault="00751A93">
      <w:pPr>
        <w:rPr>
          <w:rFonts w:ascii="Times New Roman" w:hAnsi="Times New Roman" w:cs="Times New Roman"/>
          <w:sz w:val="28"/>
          <w:u w:val="single"/>
        </w:rPr>
      </w:pPr>
    </w:p>
    <w:p w:rsidR="00751A93" w:rsidRPr="00751A93" w:rsidRDefault="00751A93">
      <w:pPr>
        <w:rPr>
          <w:rFonts w:ascii="Times New Roman" w:hAnsi="Times New Roman" w:cs="Times New Roman"/>
          <w:sz w:val="28"/>
          <w:u w:val="single"/>
        </w:rPr>
      </w:pPr>
      <w:r w:rsidRPr="00751A93">
        <w:rPr>
          <w:rFonts w:ascii="Times New Roman" w:hAnsi="Times New Roman" w:cs="Times New Roman"/>
          <w:sz w:val="28"/>
          <w:u w:val="single"/>
        </w:rPr>
        <w:t>Окружающий мир</w:t>
      </w:r>
    </w:p>
    <w:p w:rsidR="00751A93" w:rsidRPr="00751A93" w:rsidRDefault="00751A93">
      <w:pPr>
        <w:rPr>
          <w:rFonts w:ascii="Times New Roman" w:hAnsi="Times New Roman" w:cs="Times New Roman"/>
          <w:sz w:val="28"/>
        </w:rPr>
      </w:pPr>
      <w:r w:rsidRPr="00751A93">
        <w:rPr>
          <w:rFonts w:ascii="Times New Roman" w:hAnsi="Times New Roman" w:cs="Times New Roman"/>
          <w:sz w:val="28"/>
        </w:rPr>
        <w:t>Учебник – с.10-17 прочитать</w:t>
      </w:r>
    </w:p>
    <w:p w:rsidR="00751A93" w:rsidRDefault="00751A93">
      <w:pPr>
        <w:rPr>
          <w:rFonts w:ascii="Times New Roman" w:hAnsi="Times New Roman" w:cs="Times New Roman"/>
          <w:sz w:val="28"/>
        </w:rPr>
      </w:pPr>
      <w:r w:rsidRPr="00751A93">
        <w:rPr>
          <w:rFonts w:ascii="Times New Roman" w:hAnsi="Times New Roman" w:cs="Times New Roman"/>
          <w:sz w:val="28"/>
        </w:rPr>
        <w:t>Тетрадь – с.7 № 2,3</w:t>
      </w:r>
      <w:r>
        <w:rPr>
          <w:rFonts w:ascii="Times New Roman" w:hAnsi="Times New Roman" w:cs="Times New Roman"/>
          <w:sz w:val="28"/>
        </w:rPr>
        <w:t>; с.8,</w:t>
      </w:r>
      <w:r w:rsidRPr="00751A93">
        <w:rPr>
          <w:rFonts w:ascii="Times New Roman" w:hAnsi="Times New Roman" w:cs="Times New Roman"/>
          <w:sz w:val="28"/>
        </w:rPr>
        <w:t>9-все задания; с.10 №3; с.</w:t>
      </w:r>
      <w:r>
        <w:rPr>
          <w:rFonts w:ascii="Times New Roman" w:hAnsi="Times New Roman" w:cs="Times New Roman"/>
          <w:sz w:val="28"/>
        </w:rPr>
        <w:t xml:space="preserve">11-все задания, с.12 №1, </w:t>
      </w:r>
    </w:p>
    <w:p w:rsidR="00751A93" w:rsidRPr="00751A93" w:rsidRDefault="00751A9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с.13 №2,3; с.14 №1.</w:t>
      </w:r>
    </w:p>
    <w:p w:rsidR="00751A93" w:rsidRPr="00751A93" w:rsidRDefault="00751A93">
      <w:pPr>
        <w:rPr>
          <w:rFonts w:ascii="Times New Roman" w:hAnsi="Times New Roman" w:cs="Times New Roman"/>
          <w:sz w:val="28"/>
        </w:rPr>
      </w:pPr>
    </w:p>
    <w:sectPr w:rsidR="00751A93" w:rsidRPr="00751A93" w:rsidSect="00751A9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6D3262"/>
    <w:rsid w:val="006D3262"/>
    <w:rsid w:val="00751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kab4</dc:creator>
  <cp:keywords/>
  <dc:description/>
  <cp:lastModifiedBy>kab4</cp:lastModifiedBy>
  <cp:revision>3</cp:revision>
  <dcterms:created xsi:type="dcterms:W3CDTF">2018-02-07T05:01:00Z</dcterms:created>
  <dcterms:modified xsi:type="dcterms:W3CDTF">2018-02-07T05:19:00Z</dcterms:modified>
</cp:coreProperties>
</file>